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14" w:rsidRPr="00140B9C" w:rsidRDefault="00FC2814" w:rsidP="00FC2814">
      <w:pPr>
        <w:jc w:val="center"/>
        <w:rPr>
          <w:sz w:val="28"/>
          <w:szCs w:val="28"/>
        </w:rPr>
      </w:pPr>
      <w:r w:rsidRPr="00140B9C">
        <w:rPr>
          <w:rFonts w:hint="eastAsia"/>
          <w:sz w:val="28"/>
          <w:szCs w:val="28"/>
        </w:rPr>
        <w:t>关于启动</w:t>
      </w:r>
      <w:r w:rsidRPr="00140B9C">
        <w:rPr>
          <w:sz w:val="28"/>
          <w:szCs w:val="28"/>
        </w:rPr>
        <w:t>20</w:t>
      </w:r>
      <w:r w:rsidR="004858BD">
        <w:rPr>
          <w:sz w:val="28"/>
          <w:szCs w:val="28"/>
        </w:rPr>
        <w:t>2</w:t>
      </w:r>
      <w:r w:rsidR="005B3DFD">
        <w:rPr>
          <w:sz w:val="28"/>
          <w:szCs w:val="28"/>
        </w:rPr>
        <w:t>0</w:t>
      </w:r>
      <w:r w:rsidRPr="00140B9C">
        <w:rPr>
          <w:rFonts w:hint="eastAsia"/>
          <w:sz w:val="28"/>
          <w:szCs w:val="28"/>
        </w:rPr>
        <w:t>年本科生创新项目的通知</w:t>
      </w:r>
    </w:p>
    <w:p w:rsidR="00FC2814" w:rsidRPr="00140B9C" w:rsidRDefault="00FC2814" w:rsidP="00FC2814">
      <w:pPr>
        <w:rPr>
          <w:sz w:val="28"/>
          <w:szCs w:val="28"/>
        </w:rPr>
      </w:pPr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rFonts w:hint="eastAsia"/>
          <w:sz w:val="28"/>
          <w:szCs w:val="28"/>
        </w:rPr>
        <w:t>各创新项目指导教师及负责人：</w:t>
      </w:r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sz w:val="28"/>
          <w:szCs w:val="28"/>
        </w:rPr>
        <w:t xml:space="preserve">      </w:t>
      </w:r>
      <w:r w:rsidRPr="00140B9C">
        <w:rPr>
          <w:rFonts w:hint="eastAsia"/>
          <w:sz w:val="28"/>
          <w:szCs w:val="28"/>
        </w:rPr>
        <w:t>教务处发出了《关于启动</w:t>
      </w:r>
      <w:r w:rsidRPr="00140B9C">
        <w:rPr>
          <w:sz w:val="28"/>
          <w:szCs w:val="28"/>
        </w:rPr>
        <w:t>20</w:t>
      </w:r>
      <w:r w:rsidR="00542B91">
        <w:rPr>
          <w:sz w:val="28"/>
          <w:szCs w:val="28"/>
        </w:rPr>
        <w:t>20</w:t>
      </w:r>
      <w:r w:rsidRPr="00140B9C">
        <w:rPr>
          <w:rFonts w:hint="eastAsia"/>
          <w:sz w:val="28"/>
          <w:szCs w:val="28"/>
        </w:rPr>
        <w:t>年本科生创新创业计划项目的通知》</w:t>
      </w:r>
      <w:r w:rsidR="00140B9C">
        <w:rPr>
          <w:rFonts w:hint="eastAsia"/>
          <w:sz w:val="28"/>
          <w:szCs w:val="28"/>
        </w:rPr>
        <w:t>。</w:t>
      </w:r>
      <w:r w:rsidRPr="00140B9C">
        <w:rPr>
          <w:rFonts w:hint="eastAsia"/>
          <w:sz w:val="28"/>
          <w:szCs w:val="28"/>
        </w:rPr>
        <w:t>即日起，各级项目可以启动及报销。现将有关立项结果及启动事项和要求通知如下：</w:t>
      </w:r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sz w:val="28"/>
          <w:szCs w:val="28"/>
        </w:rPr>
        <w:t xml:space="preserve">      </w:t>
      </w:r>
      <w:r w:rsidRPr="00140B9C">
        <w:rPr>
          <w:rFonts w:hint="eastAsia"/>
          <w:sz w:val="28"/>
          <w:szCs w:val="28"/>
        </w:rPr>
        <w:t>一、立项情况</w:t>
      </w:r>
      <w:bookmarkStart w:id="0" w:name="_GoBack"/>
      <w:bookmarkEnd w:id="0"/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sz w:val="28"/>
          <w:szCs w:val="28"/>
        </w:rPr>
        <w:t xml:space="preserve">       </w:t>
      </w:r>
      <w:r w:rsidRPr="00140B9C">
        <w:rPr>
          <w:rFonts w:hint="eastAsia"/>
          <w:sz w:val="28"/>
          <w:szCs w:val="28"/>
        </w:rPr>
        <w:t>经学校专家评审，</w:t>
      </w:r>
      <w:r w:rsidRPr="00140B9C">
        <w:rPr>
          <w:sz w:val="28"/>
          <w:szCs w:val="28"/>
        </w:rPr>
        <w:t>20</w:t>
      </w:r>
      <w:r w:rsidR="00B300FE">
        <w:rPr>
          <w:sz w:val="28"/>
          <w:szCs w:val="28"/>
        </w:rPr>
        <w:t>20</w:t>
      </w:r>
      <w:r w:rsidRPr="00140B9C">
        <w:rPr>
          <w:rFonts w:hint="eastAsia"/>
          <w:sz w:val="28"/>
          <w:szCs w:val="28"/>
        </w:rPr>
        <w:t>年全校本科生创新创业计划项目共立项</w:t>
      </w:r>
      <w:r w:rsidR="00B300FE">
        <w:rPr>
          <w:sz w:val="28"/>
          <w:szCs w:val="28"/>
        </w:rPr>
        <w:t>811</w:t>
      </w:r>
      <w:r w:rsidRPr="00140B9C">
        <w:rPr>
          <w:rFonts w:hint="eastAsia"/>
          <w:sz w:val="28"/>
          <w:szCs w:val="28"/>
        </w:rPr>
        <w:t>项，其中国家级项目</w:t>
      </w:r>
      <w:r w:rsidR="00B300FE">
        <w:rPr>
          <w:rFonts w:hint="eastAsia"/>
          <w:sz w:val="28"/>
          <w:szCs w:val="28"/>
        </w:rPr>
        <w:t>5</w:t>
      </w:r>
      <w:r w:rsidR="00B300FE">
        <w:rPr>
          <w:sz w:val="28"/>
          <w:szCs w:val="28"/>
        </w:rPr>
        <w:t>0</w:t>
      </w:r>
      <w:r w:rsidRPr="00140B9C">
        <w:rPr>
          <w:rFonts w:hint="eastAsia"/>
          <w:sz w:val="28"/>
          <w:szCs w:val="28"/>
        </w:rPr>
        <w:t>项，北京市级项目</w:t>
      </w:r>
      <w:r w:rsidR="00B300FE">
        <w:rPr>
          <w:rFonts w:hint="eastAsia"/>
          <w:sz w:val="28"/>
          <w:szCs w:val="28"/>
        </w:rPr>
        <w:t>1</w:t>
      </w:r>
      <w:r w:rsidR="00B300FE">
        <w:rPr>
          <w:sz w:val="28"/>
          <w:szCs w:val="28"/>
        </w:rPr>
        <w:t>52</w:t>
      </w:r>
      <w:r w:rsidRPr="00140B9C">
        <w:rPr>
          <w:rFonts w:hint="eastAsia"/>
          <w:sz w:val="28"/>
          <w:szCs w:val="28"/>
        </w:rPr>
        <w:t>项；</w:t>
      </w:r>
      <w:r w:rsidR="00140B9C">
        <w:rPr>
          <w:rFonts w:hint="eastAsia"/>
          <w:sz w:val="28"/>
          <w:szCs w:val="28"/>
        </w:rPr>
        <w:t>校</w:t>
      </w:r>
      <w:r w:rsidRPr="00140B9C">
        <w:rPr>
          <w:rFonts w:hint="eastAsia"/>
          <w:sz w:val="28"/>
          <w:szCs w:val="28"/>
        </w:rPr>
        <w:t>级立项</w:t>
      </w:r>
      <w:r w:rsidR="00B300FE">
        <w:rPr>
          <w:sz w:val="28"/>
          <w:szCs w:val="28"/>
        </w:rPr>
        <w:t>609</w:t>
      </w:r>
      <w:r w:rsidRPr="00140B9C">
        <w:rPr>
          <w:rFonts w:hint="eastAsia"/>
          <w:sz w:val="28"/>
          <w:szCs w:val="28"/>
        </w:rPr>
        <w:t>项。其中自然中心</w:t>
      </w:r>
      <w:r w:rsidRPr="00140B9C">
        <w:rPr>
          <w:sz w:val="28"/>
          <w:szCs w:val="28"/>
        </w:rPr>
        <w:t>20</w:t>
      </w:r>
      <w:r w:rsidR="00B300FE" w:rsidRPr="00414F32">
        <w:rPr>
          <w:sz w:val="28"/>
          <w:szCs w:val="28"/>
        </w:rPr>
        <w:t>20</w:t>
      </w:r>
      <w:r w:rsidRPr="00140B9C">
        <w:rPr>
          <w:rFonts w:hint="eastAsia"/>
          <w:sz w:val="28"/>
          <w:szCs w:val="28"/>
        </w:rPr>
        <w:t>年本科生创新项目校级以上项目立项</w:t>
      </w:r>
      <w:r w:rsidRPr="00140B9C">
        <w:rPr>
          <w:sz w:val="28"/>
          <w:szCs w:val="28"/>
        </w:rPr>
        <w:t>1</w:t>
      </w:r>
      <w:r w:rsidR="00AA6523" w:rsidRPr="00140B9C">
        <w:rPr>
          <w:sz w:val="28"/>
          <w:szCs w:val="28"/>
        </w:rPr>
        <w:t>9</w:t>
      </w:r>
      <w:r w:rsidRPr="00140B9C">
        <w:rPr>
          <w:rFonts w:hint="eastAsia"/>
          <w:sz w:val="28"/>
          <w:szCs w:val="28"/>
        </w:rPr>
        <w:t>项（见附件</w:t>
      </w:r>
      <w:r w:rsidRPr="00140B9C">
        <w:rPr>
          <w:sz w:val="28"/>
          <w:szCs w:val="28"/>
        </w:rPr>
        <w:t>1</w:t>
      </w:r>
      <w:r w:rsidRPr="00140B9C">
        <w:rPr>
          <w:rFonts w:hint="eastAsia"/>
          <w:sz w:val="28"/>
          <w:szCs w:val="28"/>
        </w:rPr>
        <w:t>），</w:t>
      </w:r>
      <w:r w:rsidR="00AA6523" w:rsidRPr="00140B9C">
        <w:rPr>
          <w:rFonts w:hint="eastAsia"/>
          <w:sz w:val="28"/>
          <w:szCs w:val="28"/>
        </w:rPr>
        <w:t>校</w:t>
      </w:r>
      <w:r w:rsidRPr="00140B9C">
        <w:rPr>
          <w:rFonts w:hint="eastAsia"/>
          <w:sz w:val="28"/>
          <w:szCs w:val="28"/>
        </w:rPr>
        <w:t>级项目立项</w:t>
      </w:r>
      <w:r w:rsidRPr="00140B9C">
        <w:rPr>
          <w:sz w:val="28"/>
          <w:szCs w:val="28"/>
        </w:rPr>
        <w:t>2</w:t>
      </w:r>
      <w:r w:rsidR="00414F32" w:rsidRPr="00140B9C">
        <w:rPr>
          <w:sz w:val="28"/>
          <w:szCs w:val="28"/>
        </w:rPr>
        <w:t>6</w:t>
      </w:r>
      <w:r w:rsidRPr="00140B9C">
        <w:rPr>
          <w:rFonts w:hint="eastAsia"/>
          <w:sz w:val="28"/>
          <w:szCs w:val="28"/>
        </w:rPr>
        <w:t>项（见附件</w:t>
      </w:r>
      <w:r w:rsidRPr="00140B9C">
        <w:rPr>
          <w:sz w:val="28"/>
          <w:szCs w:val="28"/>
        </w:rPr>
        <w:t>2</w:t>
      </w:r>
      <w:r w:rsidRPr="00140B9C">
        <w:rPr>
          <w:rFonts w:hint="eastAsia"/>
          <w:sz w:val="28"/>
          <w:szCs w:val="28"/>
        </w:rPr>
        <w:t>）。</w:t>
      </w:r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sz w:val="28"/>
          <w:szCs w:val="28"/>
        </w:rPr>
        <w:t xml:space="preserve">       </w:t>
      </w:r>
      <w:r w:rsidRPr="00140B9C">
        <w:rPr>
          <w:rFonts w:hint="eastAsia"/>
          <w:sz w:val="28"/>
          <w:szCs w:val="28"/>
        </w:rPr>
        <w:t>二、关于经费报销</w:t>
      </w:r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sz w:val="28"/>
          <w:szCs w:val="28"/>
        </w:rPr>
        <w:t xml:space="preserve">       1</w:t>
      </w:r>
      <w:r w:rsidRPr="00140B9C">
        <w:rPr>
          <w:rFonts w:hint="eastAsia"/>
          <w:sz w:val="28"/>
          <w:szCs w:val="28"/>
        </w:rPr>
        <w:t>、对于校级以上创新训练项目，学校将以按需资助的方式进行资助，</w:t>
      </w:r>
      <w:r w:rsidR="00905131" w:rsidRPr="00140B9C">
        <w:rPr>
          <w:rFonts w:hint="eastAsia"/>
          <w:sz w:val="28"/>
          <w:szCs w:val="28"/>
        </w:rPr>
        <w:t>国家级</w:t>
      </w:r>
      <w:r w:rsidRPr="00140B9C">
        <w:rPr>
          <w:rFonts w:hint="eastAsia"/>
          <w:sz w:val="28"/>
          <w:szCs w:val="28"/>
        </w:rPr>
        <w:t>项目启动资金额度为</w:t>
      </w:r>
      <w:r w:rsidR="00905131" w:rsidRPr="00140B9C">
        <w:rPr>
          <w:sz w:val="28"/>
          <w:szCs w:val="28"/>
        </w:rPr>
        <w:t>1</w:t>
      </w:r>
      <w:r w:rsidRPr="00140B9C">
        <w:rPr>
          <w:rFonts w:hint="eastAsia"/>
          <w:sz w:val="28"/>
          <w:szCs w:val="28"/>
        </w:rPr>
        <w:t>万元</w:t>
      </w:r>
      <w:r w:rsidR="00905131" w:rsidRPr="00140B9C">
        <w:rPr>
          <w:rFonts w:hint="eastAsia"/>
          <w:sz w:val="28"/>
          <w:szCs w:val="28"/>
        </w:rPr>
        <w:t>，市级项目启动资金额度为</w:t>
      </w:r>
      <w:r w:rsidR="00905131" w:rsidRPr="00905131">
        <w:rPr>
          <w:sz w:val="28"/>
          <w:szCs w:val="28"/>
        </w:rPr>
        <w:t>0.5</w:t>
      </w:r>
      <w:r w:rsidR="00905131" w:rsidRPr="00140B9C">
        <w:rPr>
          <w:rFonts w:hint="eastAsia"/>
          <w:sz w:val="28"/>
          <w:szCs w:val="28"/>
        </w:rPr>
        <w:t>万元</w:t>
      </w:r>
      <w:r w:rsidRPr="00140B9C">
        <w:rPr>
          <w:rFonts w:hint="eastAsia"/>
          <w:sz w:val="28"/>
          <w:szCs w:val="28"/>
        </w:rPr>
        <w:t>。经费报销超过启动资金上限时，可提交《本科生校级以上科技创新、创业项目追加经费申请表》（附件</w:t>
      </w:r>
      <w:r w:rsidRPr="00140B9C">
        <w:rPr>
          <w:sz w:val="28"/>
          <w:szCs w:val="28"/>
        </w:rPr>
        <w:t>3</w:t>
      </w:r>
      <w:r w:rsidRPr="00140B9C">
        <w:rPr>
          <w:rFonts w:hint="eastAsia"/>
          <w:sz w:val="28"/>
          <w:szCs w:val="28"/>
        </w:rPr>
        <w:t>）进行经费追加，经审批通过后即可继续报销。</w:t>
      </w:r>
      <w:r w:rsidRPr="00140B9C">
        <w:rPr>
          <w:sz w:val="28"/>
          <w:szCs w:val="28"/>
        </w:rPr>
        <w:t xml:space="preserve">  </w:t>
      </w:r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sz w:val="28"/>
          <w:szCs w:val="28"/>
        </w:rPr>
        <w:t xml:space="preserve">       2</w:t>
      </w:r>
      <w:r w:rsidRPr="00140B9C">
        <w:rPr>
          <w:rFonts w:hint="eastAsia"/>
          <w:sz w:val="28"/>
          <w:szCs w:val="28"/>
        </w:rPr>
        <w:t>、对于院级创新训练项目，学校按照每个项目限额</w:t>
      </w:r>
      <w:r w:rsidRPr="00140B9C">
        <w:rPr>
          <w:sz w:val="28"/>
          <w:szCs w:val="28"/>
        </w:rPr>
        <w:t>2000</w:t>
      </w:r>
      <w:r w:rsidRPr="00140B9C">
        <w:rPr>
          <w:rFonts w:hint="eastAsia"/>
          <w:sz w:val="28"/>
          <w:szCs w:val="28"/>
        </w:rPr>
        <w:t>元的标准将经费拨到中心。</w:t>
      </w:r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sz w:val="28"/>
          <w:szCs w:val="28"/>
        </w:rPr>
        <w:t xml:space="preserve">       3</w:t>
      </w:r>
      <w:r w:rsidRPr="00140B9C">
        <w:rPr>
          <w:rFonts w:hint="eastAsia"/>
          <w:sz w:val="28"/>
          <w:szCs w:val="28"/>
        </w:rPr>
        <w:t>、国家级和市级项目的经费报销到教务处教学科（办公楼</w:t>
      </w:r>
      <w:r w:rsidRPr="00140B9C">
        <w:rPr>
          <w:sz w:val="28"/>
          <w:szCs w:val="28"/>
        </w:rPr>
        <w:t>111</w:t>
      </w:r>
      <w:r w:rsidRPr="00140B9C">
        <w:rPr>
          <w:rFonts w:hint="eastAsia"/>
          <w:sz w:val="28"/>
          <w:szCs w:val="28"/>
        </w:rPr>
        <w:t>）办理（每周二、四），院级项目的经费报销到自然中心办公室（实验楼</w:t>
      </w:r>
      <w:r w:rsidRPr="00140B9C">
        <w:rPr>
          <w:sz w:val="28"/>
          <w:szCs w:val="28"/>
        </w:rPr>
        <w:t>114</w:t>
      </w:r>
      <w:r w:rsidRPr="00140B9C">
        <w:rPr>
          <w:rFonts w:hint="eastAsia"/>
          <w:sz w:val="28"/>
          <w:szCs w:val="28"/>
        </w:rPr>
        <w:t>）办理</w:t>
      </w:r>
      <w:r w:rsidRPr="00140B9C">
        <w:rPr>
          <w:sz w:val="28"/>
          <w:szCs w:val="28"/>
        </w:rPr>
        <w:t xml:space="preserve"> </w:t>
      </w:r>
      <w:r w:rsidRPr="00140B9C">
        <w:rPr>
          <w:rFonts w:hint="eastAsia"/>
          <w:sz w:val="28"/>
          <w:szCs w:val="28"/>
        </w:rPr>
        <w:t>，院级项目报销经费账号为</w:t>
      </w:r>
      <w:r w:rsidRPr="00140B9C">
        <w:rPr>
          <w:sz w:val="28"/>
          <w:szCs w:val="28"/>
        </w:rPr>
        <w:t>06200011</w:t>
      </w:r>
      <w:r w:rsidRPr="00140B9C">
        <w:rPr>
          <w:rFonts w:hint="eastAsia"/>
          <w:sz w:val="28"/>
          <w:szCs w:val="28"/>
        </w:rPr>
        <w:t>。</w:t>
      </w:r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sz w:val="28"/>
          <w:szCs w:val="28"/>
        </w:rPr>
        <w:lastRenderedPageBreak/>
        <w:t xml:space="preserve">       4</w:t>
      </w:r>
      <w:r w:rsidRPr="00140B9C">
        <w:rPr>
          <w:rFonts w:hint="eastAsia"/>
          <w:sz w:val="28"/>
          <w:szCs w:val="28"/>
        </w:rPr>
        <w:t>、每个项目的办公用品、市内交通费、打印复印费三项费用每项不得超过</w:t>
      </w:r>
      <w:r w:rsidRPr="00140B9C">
        <w:rPr>
          <w:sz w:val="28"/>
          <w:szCs w:val="28"/>
        </w:rPr>
        <w:t>500</w:t>
      </w:r>
      <w:r w:rsidRPr="00140B9C">
        <w:rPr>
          <w:rFonts w:hint="eastAsia"/>
          <w:sz w:val="28"/>
          <w:szCs w:val="28"/>
        </w:rPr>
        <w:t>元（文科类项目不超过</w:t>
      </w:r>
      <w:r w:rsidRPr="00140B9C">
        <w:rPr>
          <w:sz w:val="28"/>
          <w:szCs w:val="28"/>
        </w:rPr>
        <w:t>1000</w:t>
      </w:r>
      <w:r w:rsidRPr="00140B9C">
        <w:rPr>
          <w:rFonts w:hint="eastAsia"/>
          <w:sz w:val="28"/>
          <w:szCs w:val="28"/>
        </w:rPr>
        <w:t>元）。其他可以报销的科目及报销要求见附件</w:t>
      </w:r>
      <w:r w:rsidRPr="00140B9C">
        <w:rPr>
          <w:sz w:val="28"/>
          <w:szCs w:val="28"/>
        </w:rPr>
        <w:t>4</w:t>
      </w:r>
      <w:r w:rsidRPr="00140B9C">
        <w:rPr>
          <w:rFonts w:hint="eastAsia"/>
          <w:sz w:val="28"/>
          <w:szCs w:val="28"/>
        </w:rPr>
        <w:t>。调研类的国家级、市级项目的办公用品、市内交通费、打印复印费三项开支如实际需要超过</w:t>
      </w:r>
      <w:r w:rsidRPr="00140B9C">
        <w:rPr>
          <w:sz w:val="28"/>
          <w:szCs w:val="28"/>
        </w:rPr>
        <w:t>500</w:t>
      </w:r>
      <w:r w:rsidRPr="00140B9C">
        <w:rPr>
          <w:rFonts w:hint="eastAsia"/>
          <w:sz w:val="28"/>
          <w:szCs w:val="28"/>
        </w:rPr>
        <w:t>元的，须提出申请经教务处批准后可适当增加报销额度。</w:t>
      </w:r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sz w:val="28"/>
          <w:szCs w:val="28"/>
        </w:rPr>
        <w:t xml:space="preserve">        </w:t>
      </w:r>
      <w:r w:rsidRPr="00140B9C">
        <w:rPr>
          <w:rFonts w:hint="eastAsia"/>
          <w:sz w:val="28"/>
          <w:szCs w:val="28"/>
        </w:rPr>
        <w:t>三、项目管理</w:t>
      </w:r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sz w:val="28"/>
          <w:szCs w:val="28"/>
        </w:rPr>
        <w:t xml:space="preserve">       1</w:t>
      </w:r>
      <w:r w:rsidRPr="00140B9C">
        <w:rPr>
          <w:rFonts w:hint="eastAsia"/>
          <w:sz w:val="28"/>
          <w:szCs w:val="28"/>
        </w:rPr>
        <w:t>、项目一经公布，原则上不得对项目名称、研究内容和方向进行重大修改；如需对项目成员、指导教师进行变更，项目负责人应在中期检查之前，填写《项目变更申请表》，经指导教师和学院同意，报教务处批准备案后方可变更。中期检查之后一般不再进行变更。</w:t>
      </w:r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sz w:val="28"/>
          <w:szCs w:val="28"/>
        </w:rPr>
        <w:t xml:space="preserve">       2</w:t>
      </w:r>
      <w:r w:rsidRPr="00140B9C">
        <w:rPr>
          <w:rFonts w:hint="eastAsia"/>
          <w:sz w:val="28"/>
          <w:szCs w:val="28"/>
        </w:rPr>
        <w:t>、创新训练项目的实施周期一般为</w:t>
      </w:r>
      <w:r w:rsidRPr="00140B9C">
        <w:rPr>
          <w:sz w:val="28"/>
          <w:szCs w:val="28"/>
        </w:rPr>
        <w:t>1</w:t>
      </w:r>
      <w:r w:rsidRPr="00140B9C">
        <w:rPr>
          <w:rFonts w:hint="eastAsia"/>
          <w:sz w:val="28"/>
          <w:szCs w:val="28"/>
        </w:rPr>
        <w:t>年，项目延期结题需填写《项目延期结题申请表》报教务处批准备案后方可延期；申请终止的项目须填写《项目终止申请表》并提交</w:t>
      </w:r>
      <w:r w:rsidRPr="00140B9C">
        <w:rPr>
          <w:sz w:val="28"/>
          <w:szCs w:val="28"/>
        </w:rPr>
        <w:t>1</w:t>
      </w:r>
      <w:r w:rsidRPr="00140B9C">
        <w:rPr>
          <w:rFonts w:hint="eastAsia"/>
          <w:sz w:val="28"/>
          <w:szCs w:val="28"/>
        </w:rPr>
        <w:t>份不少于</w:t>
      </w:r>
      <w:r w:rsidRPr="00140B9C">
        <w:rPr>
          <w:sz w:val="28"/>
          <w:szCs w:val="28"/>
        </w:rPr>
        <w:t>5000</w:t>
      </w:r>
      <w:r w:rsidRPr="00140B9C">
        <w:rPr>
          <w:rFonts w:hint="eastAsia"/>
          <w:sz w:val="28"/>
          <w:szCs w:val="28"/>
        </w:rPr>
        <w:t>字的《项目失败总结分析报告》报教务处批准备案。</w:t>
      </w:r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sz w:val="28"/>
          <w:szCs w:val="28"/>
        </w:rPr>
        <w:t xml:space="preserve">       3</w:t>
      </w:r>
      <w:r w:rsidRPr="00140B9C">
        <w:rPr>
          <w:rFonts w:hint="eastAsia"/>
          <w:sz w:val="28"/>
          <w:szCs w:val="28"/>
        </w:rPr>
        <w:t>、项目成员因参加学术会议、比赛、调研等需要到外地出差，项目负责人须填写《项目出差申请表》，院级项目经学院批准备案，国家级和市级项目经教务处批准备案后方可成行。</w:t>
      </w:r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sz w:val="28"/>
          <w:szCs w:val="28"/>
        </w:rPr>
        <w:t xml:space="preserve">       4</w:t>
      </w:r>
      <w:r w:rsidRPr="00140B9C">
        <w:rPr>
          <w:rFonts w:hint="eastAsia"/>
          <w:sz w:val="28"/>
          <w:szCs w:val="28"/>
        </w:rPr>
        <w:t>、《项目变更申请表》、《项目延期结题申请表》、《项目终止申请表》、《项目失败总结分析报告》及《项目出差申请表》等文档可登录本科教学网“创新</w:t>
      </w:r>
      <w:r w:rsidRPr="00140B9C">
        <w:rPr>
          <w:sz w:val="28"/>
          <w:szCs w:val="28"/>
        </w:rPr>
        <w:t>-</w:t>
      </w:r>
      <w:r w:rsidRPr="00140B9C">
        <w:rPr>
          <w:rFonts w:hint="eastAsia"/>
          <w:sz w:val="28"/>
          <w:szCs w:val="28"/>
        </w:rPr>
        <w:t>下载中心”下载。</w:t>
      </w:r>
    </w:p>
    <w:p w:rsidR="00FC2814" w:rsidRPr="00140B9C" w:rsidRDefault="00FC2814" w:rsidP="00FC2814">
      <w:pPr>
        <w:rPr>
          <w:sz w:val="28"/>
          <w:szCs w:val="28"/>
        </w:rPr>
      </w:pPr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sz w:val="28"/>
          <w:szCs w:val="28"/>
        </w:rPr>
        <w:t xml:space="preserve">       5</w:t>
      </w:r>
      <w:r w:rsidRPr="00140B9C">
        <w:rPr>
          <w:rFonts w:hint="eastAsia"/>
          <w:sz w:val="28"/>
          <w:szCs w:val="28"/>
        </w:rPr>
        <w:t>、学校将于</w:t>
      </w:r>
      <w:r w:rsidRPr="00140B9C">
        <w:rPr>
          <w:sz w:val="28"/>
          <w:szCs w:val="28"/>
        </w:rPr>
        <w:t>20</w:t>
      </w:r>
      <w:r w:rsidR="00C83EDA">
        <w:rPr>
          <w:sz w:val="28"/>
          <w:szCs w:val="28"/>
        </w:rPr>
        <w:t>20</w:t>
      </w:r>
      <w:r w:rsidRPr="00140B9C">
        <w:rPr>
          <w:rFonts w:hint="eastAsia"/>
          <w:sz w:val="28"/>
          <w:szCs w:val="28"/>
        </w:rPr>
        <w:t>年</w:t>
      </w:r>
      <w:r w:rsidRPr="00140B9C">
        <w:rPr>
          <w:sz w:val="28"/>
          <w:szCs w:val="28"/>
        </w:rPr>
        <w:t>6</w:t>
      </w:r>
      <w:r w:rsidRPr="00140B9C">
        <w:rPr>
          <w:rFonts w:hint="eastAsia"/>
          <w:sz w:val="28"/>
          <w:szCs w:val="28"/>
        </w:rPr>
        <w:t>月左右组织全校项目的中期检查，届</w:t>
      </w:r>
      <w:r w:rsidRPr="00140B9C">
        <w:rPr>
          <w:rFonts w:hint="eastAsia"/>
          <w:sz w:val="28"/>
          <w:szCs w:val="28"/>
        </w:rPr>
        <w:lastRenderedPageBreak/>
        <w:t>时将根据中期检查情况对项目级别进行调整。一年期的创新创业项目结题时间为</w:t>
      </w:r>
      <w:r w:rsidRPr="00140B9C">
        <w:rPr>
          <w:sz w:val="28"/>
          <w:szCs w:val="28"/>
        </w:rPr>
        <w:t>20</w:t>
      </w:r>
      <w:r w:rsidR="00C83EDA">
        <w:rPr>
          <w:sz w:val="28"/>
          <w:szCs w:val="28"/>
        </w:rPr>
        <w:t>20</w:t>
      </w:r>
      <w:r w:rsidRPr="00140B9C">
        <w:rPr>
          <w:rFonts w:hint="eastAsia"/>
          <w:sz w:val="28"/>
          <w:szCs w:val="28"/>
        </w:rPr>
        <w:t>年年底，具体安排将另行通知。</w:t>
      </w:r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sz w:val="28"/>
          <w:szCs w:val="28"/>
        </w:rPr>
        <w:t xml:space="preserve">       </w:t>
      </w:r>
      <w:r w:rsidRPr="00140B9C">
        <w:rPr>
          <w:rFonts w:hint="eastAsia"/>
          <w:sz w:val="28"/>
          <w:szCs w:val="28"/>
        </w:rPr>
        <w:t>四、其他事项</w:t>
      </w:r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sz w:val="28"/>
          <w:szCs w:val="28"/>
        </w:rPr>
        <w:t xml:space="preserve">       1</w:t>
      </w:r>
      <w:r w:rsidRPr="00140B9C">
        <w:rPr>
          <w:rFonts w:hint="eastAsia"/>
          <w:sz w:val="28"/>
          <w:szCs w:val="28"/>
        </w:rPr>
        <w:t>、各项</w:t>
      </w:r>
      <w:proofErr w:type="gramStart"/>
      <w:r w:rsidRPr="00140B9C">
        <w:rPr>
          <w:rFonts w:hint="eastAsia"/>
          <w:sz w:val="28"/>
          <w:szCs w:val="28"/>
        </w:rPr>
        <w:t>目指导</w:t>
      </w:r>
      <w:proofErr w:type="gramEnd"/>
      <w:r w:rsidRPr="00140B9C">
        <w:rPr>
          <w:rFonts w:hint="eastAsia"/>
          <w:sz w:val="28"/>
          <w:szCs w:val="28"/>
        </w:rPr>
        <w:t>老师和负责人需认真查阅通知及附件内容，了解学校有关的财务制度、报销和管理流程。</w:t>
      </w:r>
    </w:p>
    <w:p w:rsidR="00FC2814" w:rsidRPr="00140B9C" w:rsidRDefault="00FC2814" w:rsidP="00FC2814">
      <w:pPr>
        <w:rPr>
          <w:sz w:val="28"/>
          <w:szCs w:val="28"/>
        </w:rPr>
      </w:pPr>
      <w:r w:rsidRPr="00140B9C">
        <w:rPr>
          <w:sz w:val="28"/>
          <w:szCs w:val="28"/>
        </w:rPr>
        <w:t xml:space="preserve">       2</w:t>
      </w:r>
      <w:r w:rsidRPr="00140B9C">
        <w:rPr>
          <w:rFonts w:hint="eastAsia"/>
          <w:sz w:val="28"/>
          <w:szCs w:val="28"/>
        </w:rPr>
        <w:t>、自然中心大学生创新项目工作联系人：李艳菊，联系电话：</w:t>
      </w:r>
      <w:r w:rsidRPr="00140B9C">
        <w:rPr>
          <w:sz w:val="28"/>
          <w:szCs w:val="28"/>
        </w:rPr>
        <w:t>62334071</w:t>
      </w:r>
      <w:r w:rsidRPr="00140B9C">
        <w:rPr>
          <w:rFonts w:hint="eastAsia"/>
          <w:sz w:val="28"/>
          <w:szCs w:val="28"/>
        </w:rPr>
        <w:t>，</w:t>
      </w:r>
      <w:r w:rsidRPr="00140B9C">
        <w:rPr>
          <w:sz w:val="28"/>
          <w:szCs w:val="28"/>
        </w:rPr>
        <w:t>Email</w:t>
      </w:r>
      <w:r w:rsidRPr="00140B9C">
        <w:rPr>
          <w:rFonts w:hint="eastAsia"/>
          <w:sz w:val="28"/>
          <w:szCs w:val="28"/>
        </w:rPr>
        <w:t>：</w:t>
      </w:r>
      <w:r w:rsidRPr="00140B9C">
        <w:rPr>
          <w:sz w:val="28"/>
          <w:szCs w:val="28"/>
        </w:rPr>
        <w:t>syzx@ustb.edu.cn</w:t>
      </w:r>
      <w:r w:rsidRPr="00140B9C">
        <w:rPr>
          <w:rFonts w:hint="eastAsia"/>
          <w:sz w:val="28"/>
          <w:szCs w:val="28"/>
        </w:rPr>
        <w:t>。</w:t>
      </w:r>
    </w:p>
    <w:p w:rsidR="00C83EDA" w:rsidRDefault="00FC2814" w:rsidP="00140B9C">
      <w:pPr>
        <w:jc w:val="right"/>
        <w:rPr>
          <w:sz w:val="28"/>
          <w:szCs w:val="28"/>
        </w:rPr>
      </w:pPr>
      <w:r w:rsidRPr="00140B9C">
        <w:rPr>
          <w:sz w:val="28"/>
          <w:szCs w:val="28"/>
        </w:rPr>
        <w:t xml:space="preserve">  </w:t>
      </w:r>
    </w:p>
    <w:p w:rsidR="00A20F9D" w:rsidRPr="00140B9C" w:rsidRDefault="00FC2814" w:rsidP="00140B9C">
      <w:pPr>
        <w:jc w:val="right"/>
        <w:rPr>
          <w:sz w:val="28"/>
          <w:szCs w:val="28"/>
        </w:rPr>
      </w:pPr>
      <w:r w:rsidRPr="00140B9C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140B9C">
        <w:rPr>
          <w:rFonts w:hint="eastAsia"/>
          <w:sz w:val="28"/>
          <w:szCs w:val="28"/>
        </w:rPr>
        <w:t>自然中心办公室</w:t>
      </w:r>
      <w:r w:rsidRPr="00140B9C">
        <w:rPr>
          <w:sz w:val="28"/>
          <w:szCs w:val="28"/>
        </w:rPr>
        <w:t xml:space="preserve">                                                                                                           20</w:t>
      </w:r>
      <w:r w:rsidR="00FD02BB">
        <w:rPr>
          <w:sz w:val="28"/>
          <w:szCs w:val="28"/>
        </w:rPr>
        <w:t>20</w:t>
      </w:r>
      <w:r w:rsidRPr="00140B9C">
        <w:rPr>
          <w:rFonts w:hint="eastAsia"/>
          <w:sz w:val="28"/>
          <w:szCs w:val="28"/>
        </w:rPr>
        <w:t>年</w:t>
      </w:r>
      <w:r w:rsidRPr="00140B9C">
        <w:rPr>
          <w:sz w:val="28"/>
          <w:szCs w:val="28"/>
        </w:rPr>
        <w:t>1</w:t>
      </w:r>
      <w:r w:rsidRPr="00140B9C">
        <w:rPr>
          <w:rFonts w:hint="eastAsia"/>
          <w:sz w:val="28"/>
          <w:szCs w:val="28"/>
        </w:rPr>
        <w:t>月</w:t>
      </w:r>
      <w:r w:rsidRPr="00140B9C">
        <w:rPr>
          <w:sz w:val="28"/>
          <w:szCs w:val="28"/>
        </w:rPr>
        <w:t>1</w:t>
      </w:r>
      <w:r w:rsidR="00FD02BB">
        <w:rPr>
          <w:sz w:val="28"/>
          <w:szCs w:val="28"/>
        </w:rPr>
        <w:t>4</w:t>
      </w:r>
      <w:r w:rsidRPr="00140B9C">
        <w:rPr>
          <w:rFonts w:hint="eastAsia"/>
          <w:sz w:val="28"/>
          <w:szCs w:val="28"/>
        </w:rPr>
        <w:t>日</w:t>
      </w:r>
    </w:p>
    <w:sectPr w:rsidR="00A20F9D" w:rsidRPr="00140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A3" w:rsidRDefault="00961FA3" w:rsidP="00FC2814">
      <w:r>
        <w:separator/>
      </w:r>
    </w:p>
  </w:endnote>
  <w:endnote w:type="continuationSeparator" w:id="0">
    <w:p w:rsidR="00961FA3" w:rsidRDefault="00961FA3" w:rsidP="00FC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A3" w:rsidRDefault="00961FA3" w:rsidP="00FC2814">
      <w:r>
        <w:separator/>
      </w:r>
    </w:p>
  </w:footnote>
  <w:footnote w:type="continuationSeparator" w:id="0">
    <w:p w:rsidR="00961FA3" w:rsidRDefault="00961FA3" w:rsidP="00FC281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刘 荣杰">
    <w15:presenceInfo w15:providerId="Windows Live" w15:userId="9ed8a224075a5f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63"/>
    <w:rsid w:val="000A2386"/>
    <w:rsid w:val="00140B9C"/>
    <w:rsid w:val="00414F32"/>
    <w:rsid w:val="004858BD"/>
    <w:rsid w:val="00542B91"/>
    <w:rsid w:val="00574B9D"/>
    <w:rsid w:val="005B3DFD"/>
    <w:rsid w:val="008C7E5A"/>
    <w:rsid w:val="00905131"/>
    <w:rsid w:val="00961FA3"/>
    <w:rsid w:val="00A20F9D"/>
    <w:rsid w:val="00A263AB"/>
    <w:rsid w:val="00A34363"/>
    <w:rsid w:val="00AA6523"/>
    <w:rsid w:val="00B300FE"/>
    <w:rsid w:val="00B62F9E"/>
    <w:rsid w:val="00C83EDA"/>
    <w:rsid w:val="00DD0B56"/>
    <w:rsid w:val="00F323B3"/>
    <w:rsid w:val="00F35AAD"/>
    <w:rsid w:val="00FC2814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8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65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65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8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65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65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2020-01-14T03:09:00Z</dcterms:created>
  <dcterms:modified xsi:type="dcterms:W3CDTF">2020-01-14T03:27:00Z</dcterms:modified>
</cp:coreProperties>
</file>